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BF2626" w14:textId="0AB6E0CB" w:rsidR="009A292D" w:rsidRPr="001F413D" w:rsidRDefault="00D854C0" w:rsidP="0073021B">
      <w:pPr>
        <w:jc w:val="center"/>
        <w:rPr>
          <w:rFonts w:asciiTheme="minorEastAsia" w:hAnsiTheme="minorEastAsia"/>
          <w:b/>
          <w:bCs/>
          <w:szCs w:val="24"/>
          <w:u w:val="single"/>
        </w:rPr>
      </w:pPr>
      <w:r w:rsidRPr="001F413D">
        <w:rPr>
          <w:rFonts w:asciiTheme="minorEastAsia" w:hAnsiTheme="minorEastAsia" w:hint="eastAsia"/>
          <w:b/>
          <w:bCs/>
          <w:szCs w:val="24"/>
          <w:u w:val="single"/>
        </w:rPr>
        <w:t>「安心出行」豁免人士入場登記</w:t>
      </w:r>
    </w:p>
    <w:p w14:paraId="3B0E8229" w14:textId="592765B5" w:rsidR="00395849" w:rsidRPr="00A22D2A" w:rsidRDefault="00395849" w:rsidP="00395849">
      <w:pPr>
        <w:rPr>
          <w:rFonts w:asciiTheme="minorEastAsia" w:hAnsiTheme="minorEastAsia"/>
          <w:sz w:val="16"/>
          <w:szCs w:val="16"/>
        </w:rPr>
      </w:pPr>
      <w:r w:rsidRPr="00A22D2A">
        <w:rPr>
          <w:rFonts w:asciiTheme="minorEastAsia" w:hAnsiTheme="minorEastAsia" w:hint="eastAsia"/>
          <w:sz w:val="16"/>
          <w:szCs w:val="16"/>
        </w:rPr>
        <w:t>注意：</w:t>
      </w:r>
    </w:p>
    <w:p w14:paraId="7554C83C" w14:textId="1F02AD70" w:rsidR="00395849" w:rsidRPr="00A22D2A" w:rsidRDefault="00395849" w:rsidP="00395849">
      <w:pPr>
        <w:pStyle w:val="a3"/>
        <w:numPr>
          <w:ilvl w:val="0"/>
          <w:numId w:val="1"/>
        </w:numPr>
        <w:ind w:leftChars="0"/>
        <w:rPr>
          <w:rFonts w:asciiTheme="minorEastAsia" w:hAnsiTheme="minorEastAsia"/>
          <w:sz w:val="16"/>
          <w:szCs w:val="16"/>
        </w:rPr>
      </w:pPr>
      <w:r w:rsidRPr="00A22D2A">
        <w:rPr>
          <w:rFonts w:asciiTheme="minorEastAsia" w:hAnsiTheme="minorEastAsia" w:hint="eastAsia"/>
          <w:sz w:val="16"/>
          <w:szCs w:val="16"/>
        </w:rPr>
        <w:t>食物及衞生局局長已根據《預防及控制疾病（規定及指示）</w:t>
      </w:r>
      <w:r w:rsidRPr="00A22D2A">
        <w:rPr>
          <w:rFonts w:asciiTheme="minorEastAsia" w:hAnsiTheme="minorEastAsia"/>
          <w:sz w:val="16"/>
          <w:szCs w:val="16"/>
        </w:rPr>
        <w:t xml:space="preserve"> </w:t>
      </w:r>
      <w:r w:rsidRPr="00A22D2A">
        <w:rPr>
          <w:rFonts w:asciiTheme="minorEastAsia" w:hAnsiTheme="minorEastAsia" w:hint="eastAsia"/>
          <w:sz w:val="16"/>
          <w:szCs w:val="16"/>
        </w:rPr>
        <w:t>（業務及處所）規例》（第</w:t>
      </w:r>
      <w:r w:rsidRPr="00A22D2A">
        <w:rPr>
          <w:rFonts w:asciiTheme="minorEastAsia" w:hAnsiTheme="minorEastAsia"/>
          <w:sz w:val="16"/>
          <w:szCs w:val="16"/>
        </w:rPr>
        <w:t xml:space="preserve"> 599F </w:t>
      </w:r>
      <w:r w:rsidRPr="00A22D2A">
        <w:rPr>
          <w:rFonts w:asciiTheme="minorEastAsia" w:hAnsiTheme="minorEastAsia" w:hint="eastAsia"/>
          <w:sz w:val="16"/>
          <w:szCs w:val="16"/>
        </w:rPr>
        <w:t>章）</w:t>
      </w:r>
      <w:r w:rsidRPr="00A22D2A">
        <w:rPr>
          <w:rFonts w:asciiTheme="minorEastAsia" w:hAnsiTheme="minorEastAsia"/>
          <w:sz w:val="16"/>
          <w:szCs w:val="16"/>
        </w:rPr>
        <w:t>(</w:t>
      </w:r>
      <w:r w:rsidRPr="00A22D2A">
        <w:rPr>
          <w:rFonts w:asciiTheme="minorEastAsia" w:hAnsiTheme="minorEastAsia" w:hint="eastAsia"/>
          <w:sz w:val="16"/>
          <w:szCs w:val="16"/>
        </w:rPr>
        <w:t>《規例》</w:t>
      </w:r>
      <w:r w:rsidRPr="00A22D2A">
        <w:rPr>
          <w:rFonts w:asciiTheme="minorEastAsia" w:hAnsiTheme="minorEastAsia"/>
          <w:sz w:val="16"/>
          <w:szCs w:val="16"/>
        </w:rPr>
        <w:t xml:space="preserve">) </w:t>
      </w:r>
      <w:r w:rsidRPr="00A22D2A">
        <w:rPr>
          <w:rFonts w:asciiTheme="minorEastAsia" w:hAnsiTheme="minorEastAsia" w:hint="eastAsia"/>
          <w:sz w:val="16"/>
          <w:szCs w:val="16"/>
        </w:rPr>
        <w:t>發出指示，</w:t>
      </w:r>
      <w:r w:rsidRPr="00A22D2A">
        <w:rPr>
          <w:rFonts w:asciiTheme="minorEastAsia" w:hAnsiTheme="minorEastAsia"/>
          <w:sz w:val="16"/>
          <w:szCs w:val="16"/>
        </w:rPr>
        <w:t xml:space="preserve"> </w:t>
      </w:r>
      <w:r w:rsidRPr="00A22D2A">
        <w:rPr>
          <w:rFonts w:asciiTheme="minorEastAsia" w:hAnsiTheme="minorEastAsia" w:hint="eastAsia"/>
          <w:sz w:val="16"/>
          <w:szCs w:val="16"/>
        </w:rPr>
        <w:t>顧客/使用者進入此處所前須使用「安心出行」應用程式掃 瞄「安心出行」場所二維碼。符合資格而毋須掃瞄的顧客/使用者須</w:t>
      </w:r>
      <w:proofErr w:type="gramStart"/>
      <w:r w:rsidRPr="00A22D2A">
        <w:rPr>
          <w:rFonts w:asciiTheme="minorEastAsia" w:hAnsiTheme="minorEastAsia" w:hint="eastAsia"/>
          <w:sz w:val="16"/>
          <w:szCs w:val="16"/>
        </w:rPr>
        <w:t>填妥此表格</w:t>
      </w:r>
      <w:proofErr w:type="gramEnd"/>
      <w:r w:rsidRPr="00A22D2A">
        <w:rPr>
          <w:rFonts w:asciiTheme="minorEastAsia" w:hAnsiTheme="minorEastAsia" w:hint="eastAsia"/>
          <w:sz w:val="16"/>
          <w:szCs w:val="16"/>
        </w:rPr>
        <w:t>並交予處所負責人。以下簡稱「相關指示」。</w:t>
      </w:r>
    </w:p>
    <w:p w14:paraId="57A0AD81" w14:textId="77777777" w:rsidR="00395849" w:rsidRPr="00A22D2A" w:rsidRDefault="00395849" w:rsidP="00395849">
      <w:pPr>
        <w:pStyle w:val="a3"/>
        <w:numPr>
          <w:ilvl w:val="0"/>
          <w:numId w:val="1"/>
        </w:numPr>
        <w:ind w:leftChars="0"/>
        <w:rPr>
          <w:rFonts w:asciiTheme="minorEastAsia" w:hAnsiTheme="minorEastAsia"/>
          <w:sz w:val="16"/>
          <w:szCs w:val="16"/>
        </w:rPr>
      </w:pPr>
      <w:r w:rsidRPr="00A22D2A">
        <w:rPr>
          <w:rFonts w:asciiTheme="minorEastAsia" w:hAnsiTheme="minorEastAsia" w:hint="eastAsia"/>
          <w:sz w:val="16"/>
          <w:szCs w:val="16"/>
        </w:rPr>
        <w:t>根據相關指示，處所負責人有責任檢視顧客/使用者提交的表格是否已填妥。處所負責人亦須保存此表格在處所內 31天以供執法人員查核。</w:t>
      </w:r>
    </w:p>
    <w:p w14:paraId="40FC53C0" w14:textId="098CD9D6" w:rsidR="00C2015A" w:rsidRDefault="00395849" w:rsidP="00A22D2A">
      <w:pPr>
        <w:pStyle w:val="a3"/>
        <w:numPr>
          <w:ilvl w:val="0"/>
          <w:numId w:val="1"/>
        </w:numPr>
        <w:ind w:leftChars="0"/>
        <w:rPr>
          <w:rFonts w:asciiTheme="minorEastAsia" w:hAnsiTheme="minorEastAsia"/>
          <w:sz w:val="16"/>
          <w:szCs w:val="16"/>
        </w:rPr>
      </w:pPr>
      <w:r w:rsidRPr="00A22D2A">
        <w:rPr>
          <w:rFonts w:asciiTheme="minorEastAsia" w:hAnsiTheme="minorEastAsia" w:hint="eastAsia"/>
          <w:sz w:val="16"/>
          <w:szCs w:val="16"/>
        </w:rPr>
        <w:t xml:space="preserve">根據《規例》，若顧客/使用者在上述措施下作出虛假聲明或提供虛假資料，即屬違反第 599F </w:t>
      </w:r>
      <w:proofErr w:type="gramStart"/>
      <w:r w:rsidRPr="00A22D2A">
        <w:rPr>
          <w:rFonts w:asciiTheme="minorEastAsia" w:hAnsiTheme="minorEastAsia" w:hint="eastAsia"/>
          <w:sz w:val="16"/>
          <w:szCs w:val="16"/>
        </w:rPr>
        <w:t>章下發出</w:t>
      </w:r>
      <w:proofErr w:type="gramEnd"/>
      <w:r w:rsidRPr="00A22D2A">
        <w:rPr>
          <w:rFonts w:asciiTheme="minorEastAsia" w:hAnsiTheme="minorEastAsia" w:hint="eastAsia"/>
          <w:sz w:val="16"/>
          <w:szCs w:val="16"/>
        </w:rPr>
        <w:t>的指示，可處定額罰款 5,000 元。</w:t>
      </w:r>
    </w:p>
    <w:p w14:paraId="794A6470" w14:textId="6F3D1600" w:rsidR="00A22D2A" w:rsidRPr="00A22D2A" w:rsidRDefault="006E5669" w:rsidP="00A22D2A">
      <w:pPr>
        <w:pStyle w:val="a3"/>
        <w:ind w:leftChars="0" w:left="360"/>
        <w:rPr>
          <w:rFonts w:asciiTheme="minorEastAsia" w:hAnsiTheme="minorEastAsia"/>
          <w:sz w:val="6"/>
          <w:szCs w:val="6"/>
        </w:rPr>
      </w:pPr>
      <w:r>
        <w:rPr>
          <w:rFonts w:asciiTheme="minorEastAsia" w:hAnsiTheme="minorEastAsia" w:hint="eastAsia"/>
          <w:noProof/>
          <w:sz w:val="6"/>
          <w:szCs w:val="6"/>
        </w:rPr>
        <mc:AlternateContent>
          <mc:Choice Requires="wps">
            <w:drawing>
              <wp:anchor distT="0" distB="0" distL="114300" distR="114300" simplePos="0" relativeHeight="251659264" behindDoc="0" locked="0" layoutInCell="1" allowOverlap="1" wp14:anchorId="4294AD32" wp14:editId="2F9ED327">
                <wp:simplePos x="0" y="0"/>
                <wp:positionH relativeFrom="column">
                  <wp:posOffset>1771650</wp:posOffset>
                </wp:positionH>
                <wp:positionV relativeFrom="paragraph">
                  <wp:posOffset>196850</wp:posOffset>
                </wp:positionV>
                <wp:extent cx="793750" cy="317500"/>
                <wp:effectExtent l="0" t="0" r="25400" b="25400"/>
                <wp:wrapNone/>
                <wp:docPr id="1" name="橢圓 1"/>
                <wp:cNvGraphicFramePr/>
                <a:graphic xmlns:a="http://schemas.openxmlformats.org/drawingml/2006/main">
                  <a:graphicData uri="http://schemas.microsoft.com/office/word/2010/wordprocessingShape">
                    <wps:wsp>
                      <wps:cNvSpPr/>
                      <wps:spPr>
                        <a:xfrm>
                          <a:off x="0" y="0"/>
                          <a:ext cx="793750" cy="317500"/>
                        </a:xfrm>
                        <a:prstGeom prst="ellipse">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75AE288" id="橢圓 1" o:spid="_x0000_s1026" style="position:absolute;margin-left:139.5pt;margin-top:15.5pt;width:62.5pt;height: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" filled="f" strokecolor="black [3213]" strokeweight="1pt">
                <v:stroke joinstyle="miter"/>
              </v:oval>
            </w:pict>
          </mc:Fallback>
        </mc:AlternateContent>
      </w:r>
      <w:r w:rsidR="00A22D2A" w:rsidRPr="00A22D2A">
        <w:rPr>
          <w:rFonts w:asciiTheme="minorEastAsia" w:hAnsiTheme="minorEastAsia" w:hint="eastAsia"/>
          <w:sz w:val="6"/>
          <w:szCs w:val="6"/>
        </w:rPr>
        <w:t xml:space="preserve"> </w:t>
      </w:r>
    </w:p>
    <w:p w14:paraId="2D0AA867" w14:textId="027C2250" w:rsidR="00765EEF" w:rsidRPr="00A22D2A" w:rsidRDefault="00C2015A" w:rsidP="00A22D2A">
      <w:pPr>
        <w:pStyle w:val="a3"/>
        <w:ind w:leftChars="0" w:left="360"/>
        <w:rPr>
          <w:rFonts w:asciiTheme="minorEastAsia" w:hAnsiTheme="minorEastAsia"/>
          <w:szCs w:val="24"/>
        </w:rPr>
      </w:pPr>
      <w:r w:rsidRPr="001F413D">
        <w:rPr>
          <w:rFonts w:asciiTheme="minorEastAsia" w:hAnsiTheme="minorEastAsia" w:hint="eastAsia"/>
          <w:szCs w:val="24"/>
        </w:rPr>
        <w:t>場地：</w:t>
      </w:r>
      <w:proofErr w:type="gramStart"/>
      <w:r w:rsidRPr="001F413D">
        <w:rPr>
          <w:rFonts w:asciiTheme="minorEastAsia" w:hAnsiTheme="minorEastAsia" w:hint="eastAsia"/>
          <w:szCs w:val="24"/>
        </w:rPr>
        <w:t>賽馬會黑盒</w:t>
      </w:r>
      <w:proofErr w:type="gramEnd"/>
      <w:r w:rsidRPr="001F413D">
        <w:rPr>
          <w:rFonts w:asciiTheme="minorEastAsia" w:hAnsiTheme="minorEastAsia" w:hint="eastAsia"/>
          <w:szCs w:val="24"/>
        </w:rPr>
        <w:t>劇場</w:t>
      </w:r>
      <w:r w:rsidR="001F413D" w:rsidRPr="001F413D">
        <w:rPr>
          <w:rFonts w:asciiTheme="minorEastAsia" w:hAnsiTheme="minorEastAsia"/>
          <w:sz w:val="18"/>
          <w:szCs w:val="18"/>
        </w:rPr>
        <w:t>／</w:t>
      </w:r>
      <w:r w:rsidRPr="001F413D">
        <w:rPr>
          <w:rFonts w:asciiTheme="minorEastAsia" w:hAnsiTheme="minorEastAsia" w:hint="eastAsia"/>
          <w:szCs w:val="24"/>
        </w:rPr>
        <w:t>中央庭園</w:t>
      </w:r>
      <w:r w:rsidR="001F413D" w:rsidRPr="001F413D">
        <w:rPr>
          <w:rFonts w:asciiTheme="minorEastAsia" w:hAnsiTheme="minorEastAsia"/>
          <w:sz w:val="18"/>
          <w:szCs w:val="18"/>
        </w:rPr>
        <w:t>／</w:t>
      </w:r>
      <w:r w:rsidRPr="001F413D">
        <w:rPr>
          <w:rFonts w:asciiTheme="minorEastAsia" w:hAnsiTheme="minorEastAsia" w:hint="eastAsia"/>
          <w:szCs w:val="24"/>
        </w:rPr>
        <w:t>L0藝廊</w:t>
      </w:r>
      <w:r w:rsidR="001F413D" w:rsidRPr="001F413D">
        <w:rPr>
          <w:rFonts w:asciiTheme="minorEastAsia" w:hAnsiTheme="minorEastAsia"/>
          <w:sz w:val="18"/>
          <w:szCs w:val="18"/>
        </w:rPr>
        <w:t>／</w:t>
      </w:r>
      <w:r w:rsidRPr="001F413D">
        <w:rPr>
          <w:rFonts w:asciiTheme="minorEastAsia" w:hAnsiTheme="minorEastAsia" w:hint="eastAsia"/>
          <w:szCs w:val="24"/>
        </w:rPr>
        <w:t>L1藝廊</w:t>
      </w:r>
    </w:p>
    <w:tbl>
      <w:tblPr>
        <w:tblStyle w:val="a4"/>
        <w:tblpPr w:leftFromText="180" w:rightFromText="180" w:vertAnchor="text" w:horzAnchor="margin" w:tblpXSpec="center" w:tblpY="198"/>
        <w:tblW w:w="7763" w:type="dxa"/>
        <w:tblLook w:val="04A0" w:firstRow="1" w:lastRow="0" w:firstColumn="1" w:lastColumn="0" w:noHBand="0" w:noVBand="1"/>
      </w:tblPr>
      <w:tblGrid>
        <w:gridCol w:w="442"/>
        <w:gridCol w:w="1756"/>
        <w:gridCol w:w="1905"/>
        <w:gridCol w:w="1830"/>
        <w:gridCol w:w="1830"/>
      </w:tblGrid>
      <w:tr w:rsidR="00765EEF" w:rsidRPr="001F413D" w14:paraId="1BFF7642" w14:textId="77777777" w:rsidTr="00765EEF">
        <w:tc>
          <w:tcPr>
            <w:tcW w:w="343" w:type="dxa"/>
          </w:tcPr>
          <w:p w14:paraId="1B7CA4BE" w14:textId="77777777" w:rsidR="00765EEF" w:rsidRPr="001F413D" w:rsidRDefault="00765EEF" w:rsidP="00C2015A">
            <w:pPr>
              <w:jc w:val="center"/>
              <w:rPr>
                <w:rFonts w:asciiTheme="minorEastAsia" w:hAnsiTheme="minorEastAsia"/>
                <w:szCs w:val="24"/>
              </w:rPr>
            </w:pPr>
          </w:p>
        </w:tc>
        <w:tc>
          <w:tcPr>
            <w:tcW w:w="1779" w:type="dxa"/>
          </w:tcPr>
          <w:p w14:paraId="17C8D987" w14:textId="77777777" w:rsidR="00765EEF" w:rsidRPr="001F413D" w:rsidRDefault="00765EEF" w:rsidP="00C2015A">
            <w:pPr>
              <w:rPr>
                <w:rFonts w:asciiTheme="minorEastAsia" w:hAnsiTheme="minorEastAsia"/>
                <w:szCs w:val="24"/>
              </w:rPr>
            </w:pPr>
            <w:r w:rsidRPr="001F413D">
              <w:rPr>
                <w:rFonts w:asciiTheme="minorEastAsia" w:hAnsiTheme="minorEastAsia"/>
                <w:szCs w:val="24"/>
              </w:rPr>
              <w:t>姓名</w:t>
            </w:r>
          </w:p>
        </w:tc>
        <w:tc>
          <w:tcPr>
            <w:tcW w:w="1931" w:type="dxa"/>
          </w:tcPr>
          <w:p w14:paraId="0F4DD4FB" w14:textId="77777777" w:rsidR="00765EEF" w:rsidRPr="001F413D" w:rsidRDefault="00765EEF" w:rsidP="00C2015A">
            <w:pPr>
              <w:rPr>
                <w:rFonts w:asciiTheme="minorEastAsia" w:hAnsiTheme="minorEastAsia"/>
                <w:szCs w:val="24"/>
              </w:rPr>
            </w:pPr>
            <w:r w:rsidRPr="001F413D">
              <w:rPr>
                <w:rFonts w:asciiTheme="minorEastAsia" w:hAnsiTheme="minorEastAsia"/>
                <w:szCs w:val="24"/>
              </w:rPr>
              <w:t>聯絡電話</w:t>
            </w:r>
          </w:p>
        </w:tc>
        <w:tc>
          <w:tcPr>
            <w:tcW w:w="1855" w:type="dxa"/>
          </w:tcPr>
          <w:p w14:paraId="1A8DA1D4" w14:textId="75ABA0FC" w:rsidR="00765EEF" w:rsidRPr="001F413D" w:rsidRDefault="00765EEF" w:rsidP="00C2015A">
            <w:pPr>
              <w:rPr>
                <w:rFonts w:asciiTheme="minorEastAsia" w:hAnsiTheme="minorEastAsia"/>
                <w:szCs w:val="24"/>
              </w:rPr>
            </w:pPr>
            <w:r w:rsidRPr="001F413D">
              <w:rPr>
                <w:rFonts w:asciiTheme="minorEastAsia" w:hAnsiTheme="minorEastAsia" w:hint="eastAsia"/>
                <w:szCs w:val="24"/>
              </w:rPr>
              <w:t>到訪日期</w:t>
            </w:r>
          </w:p>
        </w:tc>
        <w:tc>
          <w:tcPr>
            <w:tcW w:w="1855" w:type="dxa"/>
          </w:tcPr>
          <w:p w14:paraId="4685F471" w14:textId="76018200" w:rsidR="00765EEF" w:rsidRPr="001F413D" w:rsidRDefault="00765EEF" w:rsidP="00C2015A">
            <w:pPr>
              <w:rPr>
                <w:rFonts w:asciiTheme="minorEastAsia" w:hAnsiTheme="minorEastAsia"/>
                <w:szCs w:val="24"/>
              </w:rPr>
            </w:pPr>
            <w:r w:rsidRPr="001F413D">
              <w:rPr>
                <w:rFonts w:asciiTheme="minorEastAsia" w:hAnsiTheme="minorEastAsia" w:hint="eastAsia"/>
                <w:szCs w:val="24"/>
              </w:rPr>
              <w:t>到訪時間</w:t>
            </w:r>
          </w:p>
        </w:tc>
      </w:tr>
      <w:tr w:rsidR="00765EEF" w:rsidRPr="001F413D" w14:paraId="06BB8177" w14:textId="77777777" w:rsidTr="00765EEF">
        <w:tc>
          <w:tcPr>
            <w:tcW w:w="343" w:type="dxa"/>
          </w:tcPr>
          <w:p w14:paraId="32688856" w14:textId="77777777" w:rsidR="00765EEF" w:rsidRPr="001F413D" w:rsidRDefault="00765EEF" w:rsidP="00C2015A">
            <w:pPr>
              <w:jc w:val="center"/>
              <w:rPr>
                <w:rFonts w:asciiTheme="minorEastAsia" w:hAnsiTheme="minorEastAsia"/>
                <w:szCs w:val="24"/>
              </w:rPr>
            </w:pPr>
            <w:r w:rsidRPr="001F413D">
              <w:rPr>
                <w:rFonts w:asciiTheme="minorEastAsia" w:hAnsiTheme="minorEastAsia" w:hint="eastAsia"/>
                <w:szCs w:val="24"/>
              </w:rPr>
              <w:t>1</w:t>
            </w:r>
          </w:p>
        </w:tc>
        <w:tc>
          <w:tcPr>
            <w:tcW w:w="1779" w:type="dxa"/>
          </w:tcPr>
          <w:p w14:paraId="6F431438" w14:textId="77777777" w:rsidR="00765EEF" w:rsidRPr="001F413D" w:rsidRDefault="00765EEF" w:rsidP="00C2015A">
            <w:pPr>
              <w:rPr>
                <w:rFonts w:asciiTheme="minorEastAsia" w:hAnsiTheme="minorEastAsia"/>
                <w:szCs w:val="24"/>
              </w:rPr>
            </w:pPr>
          </w:p>
        </w:tc>
        <w:tc>
          <w:tcPr>
            <w:tcW w:w="1931" w:type="dxa"/>
          </w:tcPr>
          <w:p w14:paraId="7B6BA565" w14:textId="77777777" w:rsidR="00765EEF" w:rsidRPr="001F413D" w:rsidRDefault="00765EEF" w:rsidP="00C2015A">
            <w:pPr>
              <w:rPr>
                <w:rFonts w:asciiTheme="minorEastAsia" w:hAnsiTheme="minorEastAsia"/>
                <w:szCs w:val="24"/>
              </w:rPr>
            </w:pPr>
          </w:p>
        </w:tc>
        <w:tc>
          <w:tcPr>
            <w:tcW w:w="1855" w:type="dxa"/>
          </w:tcPr>
          <w:p w14:paraId="1DB4BF56" w14:textId="77777777" w:rsidR="00765EEF" w:rsidRPr="001F413D" w:rsidRDefault="00765EEF" w:rsidP="00C2015A">
            <w:pPr>
              <w:rPr>
                <w:rFonts w:asciiTheme="minorEastAsia" w:hAnsiTheme="minorEastAsia"/>
                <w:szCs w:val="24"/>
              </w:rPr>
            </w:pPr>
          </w:p>
        </w:tc>
        <w:tc>
          <w:tcPr>
            <w:tcW w:w="1855" w:type="dxa"/>
          </w:tcPr>
          <w:p w14:paraId="3A1D07A8" w14:textId="77777777" w:rsidR="00765EEF" w:rsidRPr="001F413D" w:rsidRDefault="00765EEF" w:rsidP="00C2015A">
            <w:pPr>
              <w:rPr>
                <w:rFonts w:asciiTheme="minorEastAsia" w:hAnsiTheme="minorEastAsia"/>
                <w:szCs w:val="24"/>
              </w:rPr>
            </w:pPr>
          </w:p>
        </w:tc>
      </w:tr>
      <w:tr w:rsidR="00765EEF" w:rsidRPr="001F413D" w14:paraId="3CBA57BE" w14:textId="77777777" w:rsidTr="00765EEF">
        <w:tc>
          <w:tcPr>
            <w:tcW w:w="343" w:type="dxa"/>
          </w:tcPr>
          <w:p w14:paraId="62626601" w14:textId="77777777" w:rsidR="00765EEF" w:rsidRPr="001F413D" w:rsidRDefault="00765EEF" w:rsidP="00C2015A">
            <w:pPr>
              <w:jc w:val="center"/>
              <w:rPr>
                <w:rFonts w:asciiTheme="minorEastAsia" w:hAnsiTheme="minorEastAsia"/>
                <w:szCs w:val="24"/>
              </w:rPr>
            </w:pPr>
            <w:r w:rsidRPr="001F413D">
              <w:rPr>
                <w:rFonts w:asciiTheme="minorEastAsia" w:hAnsiTheme="minorEastAsia" w:hint="eastAsia"/>
                <w:szCs w:val="24"/>
              </w:rPr>
              <w:t>2</w:t>
            </w:r>
          </w:p>
        </w:tc>
        <w:tc>
          <w:tcPr>
            <w:tcW w:w="1779" w:type="dxa"/>
          </w:tcPr>
          <w:p w14:paraId="73F021E8" w14:textId="77777777" w:rsidR="00765EEF" w:rsidRPr="001F413D" w:rsidRDefault="00765EEF" w:rsidP="00C2015A">
            <w:pPr>
              <w:rPr>
                <w:rFonts w:asciiTheme="minorEastAsia" w:hAnsiTheme="minorEastAsia"/>
                <w:szCs w:val="24"/>
              </w:rPr>
            </w:pPr>
          </w:p>
        </w:tc>
        <w:tc>
          <w:tcPr>
            <w:tcW w:w="1931" w:type="dxa"/>
          </w:tcPr>
          <w:p w14:paraId="5E51B08C" w14:textId="77777777" w:rsidR="00765EEF" w:rsidRPr="001F413D" w:rsidRDefault="00765EEF" w:rsidP="00C2015A">
            <w:pPr>
              <w:rPr>
                <w:rFonts w:asciiTheme="minorEastAsia" w:hAnsiTheme="minorEastAsia"/>
                <w:szCs w:val="24"/>
              </w:rPr>
            </w:pPr>
          </w:p>
        </w:tc>
        <w:tc>
          <w:tcPr>
            <w:tcW w:w="1855" w:type="dxa"/>
          </w:tcPr>
          <w:p w14:paraId="2D3B67D1" w14:textId="77777777" w:rsidR="00765EEF" w:rsidRPr="001F413D" w:rsidRDefault="00765EEF" w:rsidP="00C2015A">
            <w:pPr>
              <w:rPr>
                <w:rFonts w:asciiTheme="minorEastAsia" w:hAnsiTheme="minorEastAsia"/>
                <w:szCs w:val="24"/>
              </w:rPr>
            </w:pPr>
          </w:p>
        </w:tc>
        <w:tc>
          <w:tcPr>
            <w:tcW w:w="1855" w:type="dxa"/>
          </w:tcPr>
          <w:p w14:paraId="5B0A7F16" w14:textId="77777777" w:rsidR="00765EEF" w:rsidRPr="001F413D" w:rsidRDefault="00765EEF" w:rsidP="00C2015A">
            <w:pPr>
              <w:rPr>
                <w:rFonts w:asciiTheme="minorEastAsia" w:hAnsiTheme="minorEastAsia"/>
                <w:szCs w:val="24"/>
              </w:rPr>
            </w:pPr>
          </w:p>
        </w:tc>
      </w:tr>
      <w:tr w:rsidR="00765EEF" w:rsidRPr="001F413D" w14:paraId="32614D94" w14:textId="77777777" w:rsidTr="00765EEF">
        <w:tc>
          <w:tcPr>
            <w:tcW w:w="343" w:type="dxa"/>
          </w:tcPr>
          <w:p w14:paraId="53C4EB50" w14:textId="77777777" w:rsidR="00765EEF" w:rsidRPr="001F413D" w:rsidRDefault="00765EEF" w:rsidP="00C2015A">
            <w:pPr>
              <w:jc w:val="center"/>
              <w:rPr>
                <w:rFonts w:asciiTheme="minorEastAsia" w:hAnsiTheme="minorEastAsia"/>
                <w:szCs w:val="24"/>
              </w:rPr>
            </w:pPr>
            <w:r w:rsidRPr="001F413D">
              <w:rPr>
                <w:rFonts w:asciiTheme="minorEastAsia" w:hAnsiTheme="minorEastAsia" w:hint="eastAsia"/>
                <w:szCs w:val="24"/>
              </w:rPr>
              <w:t>3</w:t>
            </w:r>
          </w:p>
        </w:tc>
        <w:tc>
          <w:tcPr>
            <w:tcW w:w="1779" w:type="dxa"/>
          </w:tcPr>
          <w:p w14:paraId="44844D5B" w14:textId="77777777" w:rsidR="00765EEF" w:rsidRPr="001F413D" w:rsidRDefault="00765EEF" w:rsidP="00C2015A">
            <w:pPr>
              <w:rPr>
                <w:rFonts w:asciiTheme="minorEastAsia" w:hAnsiTheme="minorEastAsia"/>
                <w:szCs w:val="24"/>
              </w:rPr>
            </w:pPr>
          </w:p>
        </w:tc>
        <w:tc>
          <w:tcPr>
            <w:tcW w:w="1931" w:type="dxa"/>
          </w:tcPr>
          <w:p w14:paraId="2298681D" w14:textId="77777777" w:rsidR="00765EEF" w:rsidRPr="001F413D" w:rsidRDefault="00765EEF" w:rsidP="00C2015A">
            <w:pPr>
              <w:rPr>
                <w:rFonts w:asciiTheme="minorEastAsia" w:hAnsiTheme="minorEastAsia"/>
                <w:szCs w:val="24"/>
              </w:rPr>
            </w:pPr>
          </w:p>
        </w:tc>
        <w:tc>
          <w:tcPr>
            <w:tcW w:w="1855" w:type="dxa"/>
          </w:tcPr>
          <w:p w14:paraId="4091D094" w14:textId="77777777" w:rsidR="00765EEF" w:rsidRPr="001F413D" w:rsidRDefault="00765EEF" w:rsidP="00C2015A">
            <w:pPr>
              <w:rPr>
                <w:rFonts w:asciiTheme="minorEastAsia" w:hAnsiTheme="minorEastAsia"/>
                <w:szCs w:val="24"/>
              </w:rPr>
            </w:pPr>
          </w:p>
        </w:tc>
        <w:tc>
          <w:tcPr>
            <w:tcW w:w="1855" w:type="dxa"/>
          </w:tcPr>
          <w:p w14:paraId="34FB93C9" w14:textId="77777777" w:rsidR="00765EEF" w:rsidRPr="001F413D" w:rsidRDefault="00765EEF" w:rsidP="00C2015A">
            <w:pPr>
              <w:rPr>
                <w:rFonts w:asciiTheme="minorEastAsia" w:hAnsiTheme="minorEastAsia"/>
                <w:szCs w:val="24"/>
              </w:rPr>
            </w:pPr>
          </w:p>
        </w:tc>
      </w:tr>
      <w:tr w:rsidR="00765EEF" w:rsidRPr="001F413D" w14:paraId="27911D38" w14:textId="77777777" w:rsidTr="00765EEF">
        <w:tc>
          <w:tcPr>
            <w:tcW w:w="343" w:type="dxa"/>
          </w:tcPr>
          <w:p w14:paraId="59E9EC26" w14:textId="77777777" w:rsidR="00765EEF" w:rsidRPr="001F413D" w:rsidRDefault="00765EEF" w:rsidP="00C2015A">
            <w:pPr>
              <w:jc w:val="center"/>
              <w:rPr>
                <w:rFonts w:asciiTheme="minorEastAsia" w:hAnsiTheme="minorEastAsia"/>
                <w:szCs w:val="24"/>
              </w:rPr>
            </w:pPr>
            <w:r w:rsidRPr="001F413D">
              <w:rPr>
                <w:rFonts w:asciiTheme="minorEastAsia" w:hAnsiTheme="minorEastAsia" w:hint="eastAsia"/>
                <w:szCs w:val="24"/>
              </w:rPr>
              <w:t>4</w:t>
            </w:r>
          </w:p>
        </w:tc>
        <w:tc>
          <w:tcPr>
            <w:tcW w:w="1779" w:type="dxa"/>
          </w:tcPr>
          <w:p w14:paraId="7E154F48" w14:textId="77777777" w:rsidR="00765EEF" w:rsidRPr="001F413D" w:rsidRDefault="00765EEF" w:rsidP="00C2015A">
            <w:pPr>
              <w:rPr>
                <w:rFonts w:asciiTheme="minorEastAsia" w:hAnsiTheme="minorEastAsia"/>
                <w:szCs w:val="24"/>
              </w:rPr>
            </w:pPr>
          </w:p>
        </w:tc>
        <w:tc>
          <w:tcPr>
            <w:tcW w:w="1931" w:type="dxa"/>
          </w:tcPr>
          <w:p w14:paraId="128F896D" w14:textId="77777777" w:rsidR="00765EEF" w:rsidRPr="001F413D" w:rsidRDefault="00765EEF" w:rsidP="00C2015A">
            <w:pPr>
              <w:rPr>
                <w:rFonts w:asciiTheme="minorEastAsia" w:hAnsiTheme="minorEastAsia"/>
                <w:szCs w:val="24"/>
              </w:rPr>
            </w:pPr>
          </w:p>
        </w:tc>
        <w:tc>
          <w:tcPr>
            <w:tcW w:w="1855" w:type="dxa"/>
          </w:tcPr>
          <w:p w14:paraId="05F77E82" w14:textId="77777777" w:rsidR="00765EEF" w:rsidRPr="001F413D" w:rsidRDefault="00765EEF" w:rsidP="00C2015A">
            <w:pPr>
              <w:rPr>
                <w:rFonts w:asciiTheme="minorEastAsia" w:hAnsiTheme="minorEastAsia"/>
                <w:szCs w:val="24"/>
              </w:rPr>
            </w:pPr>
          </w:p>
        </w:tc>
        <w:tc>
          <w:tcPr>
            <w:tcW w:w="1855" w:type="dxa"/>
          </w:tcPr>
          <w:p w14:paraId="02BCFF0C" w14:textId="77777777" w:rsidR="00765EEF" w:rsidRPr="001F413D" w:rsidRDefault="00765EEF" w:rsidP="00C2015A">
            <w:pPr>
              <w:rPr>
                <w:rFonts w:asciiTheme="minorEastAsia" w:hAnsiTheme="minorEastAsia"/>
                <w:szCs w:val="24"/>
              </w:rPr>
            </w:pPr>
          </w:p>
        </w:tc>
      </w:tr>
      <w:tr w:rsidR="00765EEF" w:rsidRPr="001F413D" w14:paraId="68A865BF" w14:textId="77777777" w:rsidTr="00765EEF">
        <w:tc>
          <w:tcPr>
            <w:tcW w:w="343" w:type="dxa"/>
          </w:tcPr>
          <w:p w14:paraId="051AA71F" w14:textId="77777777" w:rsidR="00765EEF" w:rsidRPr="001F413D" w:rsidRDefault="00765EEF" w:rsidP="00C2015A">
            <w:pPr>
              <w:jc w:val="center"/>
              <w:rPr>
                <w:rFonts w:asciiTheme="minorEastAsia" w:hAnsiTheme="minorEastAsia"/>
                <w:szCs w:val="24"/>
              </w:rPr>
            </w:pPr>
            <w:r w:rsidRPr="001F413D">
              <w:rPr>
                <w:rFonts w:asciiTheme="minorEastAsia" w:hAnsiTheme="minorEastAsia" w:hint="eastAsia"/>
                <w:szCs w:val="24"/>
              </w:rPr>
              <w:t>5</w:t>
            </w:r>
          </w:p>
        </w:tc>
        <w:tc>
          <w:tcPr>
            <w:tcW w:w="1779" w:type="dxa"/>
          </w:tcPr>
          <w:p w14:paraId="6A89F619" w14:textId="77777777" w:rsidR="00765EEF" w:rsidRPr="001F413D" w:rsidRDefault="00765EEF" w:rsidP="00C2015A">
            <w:pPr>
              <w:rPr>
                <w:rFonts w:asciiTheme="minorEastAsia" w:hAnsiTheme="minorEastAsia"/>
                <w:szCs w:val="24"/>
              </w:rPr>
            </w:pPr>
          </w:p>
        </w:tc>
        <w:tc>
          <w:tcPr>
            <w:tcW w:w="1931" w:type="dxa"/>
          </w:tcPr>
          <w:p w14:paraId="49B312DE" w14:textId="77777777" w:rsidR="00765EEF" w:rsidRPr="001F413D" w:rsidRDefault="00765EEF" w:rsidP="00C2015A">
            <w:pPr>
              <w:rPr>
                <w:rFonts w:asciiTheme="minorEastAsia" w:hAnsiTheme="minorEastAsia"/>
                <w:szCs w:val="24"/>
              </w:rPr>
            </w:pPr>
          </w:p>
        </w:tc>
        <w:tc>
          <w:tcPr>
            <w:tcW w:w="1855" w:type="dxa"/>
          </w:tcPr>
          <w:p w14:paraId="5650F163" w14:textId="77777777" w:rsidR="00765EEF" w:rsidRPr="001F413D" w:rsidRDefault="00765EEF" w:rsidP="00C2015A">
            <w:pPr>
              <w:rPr>
                <w:rFonts w:asciiTheme="minorEastAsia" w:hAnsiTheme="minorEastAsia"/>
                <w:szCs w:val="24"/>
              </w:rPr>
            </w:pPr>
          </w:p>
        </w:tc>
        <w:tc>
          <w:tcPr>
            <w:tcW w:w="1855" w:type="dxa"/>
          </w:tcPr>
          <w:p w14:paraId="7A4949FD" w14:textId="77777777" w:rsidR="00765EEF" w:rsidRPr="001F413D" w:rsidRDefault="00765EEF" w:rsidP="00C2015A">
            <w:pPr>
              <w:rPr>
                <w:rFonts w:asciiTheme="minorEastAsia" w:hAnsiTheme="minorEastAsia"/>
                <w:szCs w:val="24"/>
              </w:rPr>
            </w:pPr>
          </w:p>
        </w:tc>
      </w:tr>
      <w:tr w:rsidR="00765EEF" w:rsidRPr="001F413D" w14:paraId="70599EE8" w14:textId="77777777" w:rsidTr="00765EEF">
        <w:tc>
          <w:tcPr>
            <w:tcW w:w="343" w:type="dxa"/>
          </w:tcPr>
          <w:p w14:paraId="1F542D86" w14:textId="77777777" w:rsidR="00765EEF" w:rsidRPr="001F413D" w:rsidRDefault="00765EEF" w:rsidP="00C2015A">
            <w:pPr>
              <w:jc w:val="center"/>
              <w:rPr>
                <w:rFonts w:asciiTheme="minorEastAsia" w:hAnsiTheme="minorEastAsia"/>
                <w:szCs w:val="24"/>
              </w:rPr>
            </w:pPr>
            <w:r w:rsidRPr="001F413D">
              <w:rPr>
                <w:rFonts w:asciiTheme="minorEastAsia" w:hAnsiTheme="minorEastAsia" w:hint="eastAsia"/>
                <w:szCs w:val="24"/>
              </w:rPr>
              <w:t>6</w:t>
            </w:r>
          </w:p>
        </w:tc>
        <w:tc>
          <w:tcPr>
            <w:tcW w:w="1779" w:type="dxa"/>
          </w:tcPr>
          <w:p w14:paraId="7B633F0C" w14:textId="77777777" w:rsidR="00765EEF" w:rsidRPr="001F413D" w:rsidRDefault="00765EEF" w:rsidP="00C2015A">
            <w:pPr>
              <w:rPr>
                <w:rFonts w:asciiTheme="minorEastAsia" w:hAnsiTheme="minorEastAsia"/>
                <w:szCs w:val="24"/>
              </w:rPr>
            </w:pPr>
          </w:p>
        </w:tc>
        <w:tc>
          <w:tcPr>
            <w:tcW w:w="1931" w:type="dxa"/>
          </w:tcPr>
          <w:p w14:paraId="2976B99B" w14:textId="77777777" w:rsidR="00765EEF" w:rsidRPr="001F413D" w:rsidRDefault="00765EEF" w:rsidP="00C2015A">
            <w:pPr>
              <w:rPr>
                <w:rFonts w:asciiTheme="minorEastAsia" w:hAnsiTheme="minorEastAsia"/>
                <w:szCs w:val="24"/>
              </w:rPr>
            </w:pPr>
          </w:p>
        </w:tc>
        <w:tc>
          <w:tcPr>
            <w:tcW w:w="1855" w:type="dxa"/>
          </w:tcPr>
          <w:p w14:paraId="08F00229" w14:textId="77777777" w:rsidR="00765EEF" w:rsidRPr="001F413D" w:rsidRDefault="00765EEF" w:rsidP="00C2015A">
            <w:pPr>
              <w:rPr>
                <w:rFonts w:asciiTheme="minorEastAsia" w:hAnsiTheme="minorEastAsia"/>
                <w:szCs w:val="24"/>
              </w:rPr>
            </w:pPr>
          </w:p>
        </w:tc>
        <w:tc>
          <w:tcPr>
            <w:tcW w:w="1855" w:type="dxa"/>
          </w:tcPr>
          <w:p w14:paraId="7A8F8E79" w14:textId="77777777" w:rsidR="00765EEF" w:rsidRPr="001F413D" w:rsidRDefault="00765EEF" w:rsidP="00C2015A">
            <w:pPr>
              <w:rPr>
                <w:rFonts w:asciiTheme="minorEastAsia" w:hAnsiTheme="minorEastAsia"/>
                <w:szCs w:val="24"/>
              </w:rPr>
            </w:pPr>
          </w:p>
        </w:tc>
      </w:tr>
      <w:tr w:rsidR="00765EEF" w:rsidRPr="001F413D" w14:paraId="558E0FE6" w14:textId="77777777" w:rsidTr="00765EEF">
        <w:tc>
          <w:tcPr>
            <w:tcW w:w="343" w:type="dxa"/>
          </w:tcPr>
          <w:p w14:paraId="39321A4D" w14:textId="77777777" w:rsidR="00765EEF" w:rsidRPr="001F413D" w:rsidRDefault="00765EEF" w:rsidP="00C2015A">
            <w:pPr>
              <w:jc w:val="center"/>
              <w:rPr>
                <w:rFonts w:asciiTheme="minorEastAsia" w:hAnsiTheme="minorEastAsia"/>
                <w:szCs w:val="24"/>
              </w:rPr>
            </w:pPr>
            <w:r w:rsidRPr="001F413D">
              <w:rPr>
                <w:rFonts w:asciiTheme="minorEastAsia" w:hAnsiTheme="minorEastAsia" w:hint="eastAsia"/>
                <w:szCs w:val="24"/>
              </w:rPr>
              <w:t>7</w:t>
            </w:r>
          </w:p>
        </w:tc>
        <w:tc>
          <w:tcPr>
            <w:tcW w:w="1779" w:type="dxa"/>
          </w:tcPr>
          <w:p w14:paraId="5227C4BA" w14:textId="77777777" w:rsidR="00765EEF" w:rsidRPr="001F413D" w:rsidRDefault="00765EEF" w:rsidP="00C2015A">
            <w:pPr>
              <w:rPr>
                <w:rFonts w:asciiTheme="minorEastAsia" w:hAnsiTheme="minorEastAsia"/>
                <w:szCs w:val="24"/>
              </w:rPr>
            </w:pPr>
          </w:p>
        </w:tc>
        <w:tc>
          <w:tcPr>
            <w:tcW w:w="1931" w:type="dxa"/>
          </w:tcPr>
          <w:p w14:paraId="5AB2FBB8" w14:textId="77777777" w:rsidR="00765EEF" w:rsidRPr="001F413D" w:rsidRDefault="00765EEF" w:rsidP="00C2015A">
            <w:pPr>
              <w:rPr>
                <w:rFonts w:asciiTheme="minorEastAsia" w:hAnsiTheme="minorEastAsia"/>
                <w:szCs w:val="24"/>
              </w:rPr>
            </w:pPr>
          </w:p>
        </w:tc>
        <w:tc>
          <w:tcPr>
            <w:tcW w:w="1855" w:type="dxa"/>
          </w:tcPr>
          <w:p w14:paraId="1A777A6F" w14:textId="77777777" w:rsidR="00765EEF" w:rsidRPr="001F413D" w:rsidRDefault="00765EEF" w:rsidP="00C2015A">
            <w:pPr>
              <w:rPr>
                <w:rFonts w:asciiTheme="minorEastAsia" w:hAnsiTheme="minorEastAsia"/>
                <w:szCs w:val="24"/>
              </w:rPr>
            </w:pPr>
          </w:p>
        </w:tc>
        <w:tc>
          <w:tcPr>
            <w:tcW w:w="1855" w:type="dxa"/>
          </w:tcPr>
          <w:p w14:paraId="74A0BD60" w14:textId="77777777" w:rsidR="00765EEF" w:rsidRPr="001F413D" w:rsidRDefault="00765EEF" w:rsidP="00C2015A">
            <w:pPr>
              <w:rPr>
                <w:rFonts w:asciiTheme="minorEastAsia" w:hAnsiTheme="minorEastAsia"/>
                <w:szCs w:val="24"/>
              </w:rPr>
            </w:pPr>
          </w:p>
        </w:tc>
      </w:tr>
      <w:tr w:rsidR="00765EEF" w:rsidRPr="001F413D" w14:paraId="5C9A4A6F" w14:textId="77777777" w:rsidTr="00765EEF">
        <w:tc>
          <w:tcPr>
            <w:tcW w:w="343" w:type="dxa"/>
          </w:tcPr>
          <w:p w14:paraId="4604C67E" w14:textId="77777777" w:rsidR="00765EEF" w:rsidRPr="001F413D" w:rsidRDefault="00765EEF" w:rsidP="00C2015A">
            <w:pPr>
              <w:jc w:val="center"/>
              <w:rPr>
                <w:rFonts w:asciiTheme="minorEastAsia" w:hAnsiTheme="minorEastAsia"/>
                <w:szCs w:val="24"/>
              </w:rPr>
            </w:pPr>
            <w:r w:rsidRPr="001F413D">
              <w:rPr>
                <w:rFonts w:asciiTheme="minorEastAsia" w:hAnsiTheme="minorEastAsia" w:hint="eastAsia"/>
                <w:szCs w:val="24"/>
              </w:rPr>
              <w:t>8</w:t>
            </w:r>
          </w:p>
        </w:tc>
        <w:tc>
          <w:tcPr>
            <w:tcW w:w="1779" w:type="dxa"/>
          </w:tcPr>
          <w:p w14:paraId="403FA4BE" w14:textId="77777777" w:rsidR="00765EEF" w:rsidRPr="001F413D" w:rsidRDefault="00765EEF" w:rsidP="00C2015A">
            <w:pPr>
              <w:rPr>
                <w:rFonts w:asciiTheme="minorEastAsia" w:hAnsiTheme="minorEastAsia"/>
                <w:szCs w:val="24"/>
              </w:rPr>
            </w:pPr>
          </w:p>
        </w:tc>
        <w:tc>
          <w:tcPr>
            <w:tcW w:w="1931" w:type="dxa"/>
          </w:tcPr>
          <w:p w14:paraId="649FE61C" w14:textId="77777777" w:rsidR="00765EEF" w:rsidRPr="001F413D" w:rsidRDefault="00765EEF" w:rsidP="00C2015A">
            <w:pPr>
              <w:rPr>
                <w:rFonts w:asciiTheme="minorEastAsia" w:hAnsiTheme="minorEastAsia"/>
                <w:szCs w:val="24"/>
              </w:rPr>
            </w:pPr>
          </w:p>
        </w:tc>
        <w:tc>
          <w:tcPr>
            <w:tcW w:w="1855" w:type="dxa"/>
          </w:tcPr>
          <w:p w14:paraId="25F4D67D" w14:textId="77777777" w:rsidR="00765EEF" w:rsidRPr="001F413D" w:rsidRDefault="00765EEF" w:rsidP="00C2015A">
            <w:pPr>
              <w:rPr>
                <w:rFonts w:asciiTheme="minorEastAsia" w:hAnsiTheme="minorEastAsia"/>
                <w:szCs w:val="24"/>
              </w:rPr>
            </w:pPr>
          </w:p>
        </w:tc>
        <w:tc>
          <w:tcPr>
            <w:tcW w:w="1855" w:type="dxa"/>
          </w:tcPr>
          <w:p w14:paraId="3CD543E4" w14:textId="77777777" w:rsidR="00765EEF" w:rsidRPr="001F413D" w:rsidRDefault="00765EEF" w:rsidP="00C2015A">
            <w:pPr>
              <w:rPr>
                <w:rFonts w:asciiTheme="minorEastAsia" w:hAnsiTheme="minorEastAsia"/>
                <w:szCs w:val="24"/>
              </w:rPr>
            </w:pPr>
          </w:p>
        </w:tc>
      </w:tr>
      <w:tr w:rsidR="00765EEF" w:rsidRPr="001F413D" w14:paraId="427F8059" w14:textId="77777777" w:rsidTr="00765EEF">
        <w:tc>
          <w:tcPr>
            <w:tcW w:w="343" w:type="dxa"/>
          </w:tcPr>
          <w:p w14:paraId="30E4DB96" w14:textId="42B04E33" w:rsidR="00765EEF" w:rsidRPr="001F413D" w:rsidRDefault="00765EEF" w:rsidP="00C2015A">
            <w:pPr>
              <w:jc w:val="center"/>
              <w:rPr>
                <w:rFonts w:asciiTheme="minorEastAsia" w:hAnsiTheme="minorEastAsia"/>
                <w:szCs w:val="24"/>
              </w:rPr>
            </w:pPr>
            <w:r w:rsidRPr="001F413D">
              <w:rPr>
                <w:rFonts w:asciiTheme="minorEastAsia" w:hAnsiTheme="minorEastAsia" w:hint="eastAsia"/>
                <w:szCs w:val="24"/>
              </w:rPr>
              <w:t>9</w:t>
            </w:r>
          </w:p>
        </w:tc>
        <w:tc>
          <w:tcPr>
            <w:tcW w:w="1779" w:type="dxa"/>
          </w:tcPr>
          <w:p w14:paraId="56C8E19B" w14:textId="77777777" w:rsidR="00765EEF" w:rsidRPr="001F413D" w:rsidRDefault="00765EEF" w:rsidP="00C2015A">
            <w:pPr>
              <w:rPr>
                <w:rFonts w:asciiTheme="minorEastAsia" w:hAnsiTheme="minorEastAsia"/>
                <w:szCs w:val="24"/>
              </w:rPr>
            </w:pPr>
          </w:p>
        </w:tc>
        <w:tc>
          <w:tcPr>
            <w:tcW w:w="1931" w:type="dxa"/>
          </w:tcPr>
          <w:p w14:paraId="7383E886" w14:textId="77777777" w:rsidR="00765EEF" w:rsidRPr="001F413D" w:rsidRDefault="00765EEF" w:rsidP="00C2015A">
            <w:pPr>
              <w:rPr>
                <w:rFonts w:asciiTheme="minorEastAsia" w:hAnsiTheme="minorEastAsia"/>
                <w:szCs w:val="24"/>
              </w:rPr>
            </w:pPr>
          </w:p>
        </w:tc>
        <w:tc>
          <w:tcPr>
            <w:tcW w:w="1855" w:type="dxa"/>
          </w:tcPr>
          <w:p w14:paraId="267C4821" w14:textId="77777777" w:rsidR="00765EEF" w:rsidRPr="001F413D" w:rsidRDefault="00765EEF" w:rsidP="00C2015A">
            <w:pPr>
              <w:rPr>
                <w:rFonts w:asciiTheme="minorEastAsia" w:hAnsiTheme="minorEastAsia"/>
                <w:szCs w:val="24"/>
              </w:rPr>
            </w:pPr>
          </w:p>
        </w:tc>
        <w:tc>
          <w:tcPr>
            <w:tcW w:w="1855" w:type="dxa"/>
          </w:tcPr>
          <w:p w14:paraId="08E7DFC0" w14:textId="77777777" w:rsidR="00765EEF" w:rsidRPr="001F413D" w:rsidRDefault="00765EEF" w:rsidP="00C2015A">
            <w:pPr>
              <w:rPr>
                <w:rFonts w:asciiTheme="minorEastAsia" w:hAnsiTheme="minorEastAsia"/>
                <w:szCs w:val="24"/>
              </w:rPr>
            </w:pPr>
          </w:p>
        </w:tc>
      </w:tr>
      <w:tr w:rsidR="00765EEF" w:rsidRPr="001F413D" w14:paraId="499DB833" w14:textId="77777777" w:rsidTr="00765EEF">
        <w:tc>
          <w:tcPr>
            <w:tcW w:w="343" w:type="dxa"/>
          </w:tcPr>
          <w:p w14:paraId="18DDE7E0" w14:textId="3432AC99" w:rsidR="00765EEF" w:rsidRPr="001F413D" w:rsidRDefault="00765EEF" w:rsidP="00C2015A">
            <w:pPr>
              <w:jc w:val="center"/>
              <w:rPr>
                <w:rFonts w:asciiTheme="minorEastAsia" w:hAnsiTheme="minorEastAsia"/>
                <w:szCs w:val="24"/>
              </w:rPr>
            </w:pPr>
            <w:r w:rsidRPr="001F413D">
              <w:rPr>
                <w:rFonts w:asciiTheme="minorEastAsia" w:hAnsiTheme="minorEastAsia" w:hint="eastAsia"/>
                <w:szCs w:val="24"/>
              </w:rPr>
              <w:t>1</w:t>
            </w:r>
            <w:r w:rsidRPr="001F413D">
              <w:rPr>
                <w:rFonts w:asciiTheme="minorEastAsia" w:hAnsiTheme="minorEastAsia"/>
                <w:szCs w:val="24"/>
              </w:rPr>
              <w:t>0</w:t>
            </w:r>
          </w:p>
        </w:tc>
        <w:tc>
          <w:tcPr>
            <w:tcW w:w="1779" w:type="dxa"/>
          </w:tcPr>
          <w:p w14:paraId="14152F8E" w14:textId="77777777" w:rsidR="00765EEF" w:rsidRPr="001F413D" w:rsidRDefault="00765EEF" w:rsidP="00C2015A">
            <w:pPr>
              <w:rPr>
                <w:rFonts w:asciiTheme="minorEastAsia" w:hAnsiTheme="minorEastAsia"/>
                <w:szCs w:val="24"/>
              </w:rPr>
            </w:pPr>
          </w:p>
        </w:tc>
        <w:tc>
          <w:tcPr>
            <w:tcW w:w="1931" w:type="dxa"/>
          </w:tcPr>
          <w:p w14:paraId="0BCE1063" w14:textId="77777777" w:rsidR="00765EEF" w:rsidRPr="001F413D" w:rsidRDefault="00765EEF" w:rsidP="00C2015A">
            <w:pPr>
              <w:rPr>
                <w:rFonts w:asciiTheme="minorEastAsia" w:hAnsiTheme="minorEastAsia"/>
                <w:szCs w:val="24"/>
              </w:rPr>
            </w:pPr>
          </w:p>
        </w:tc>
        <w:tc>
          <w:tcPr>
            <w:tcW w:w="1855" w:type="dxa"/>
          </w:tcPr>
          <w:p w14:paraId="7B576979" w14:textId="77777777" w:rsidR="00765EEF" w:rsidRPr="001F413D" w:rsidRDefault="00765EEF" w:rsidP="00C2015A">
            <w:pPr>
              <w:rPr>
                <w:rFonts w:asciiTheme="minorEastAsia" w:hAnsiTheme="minorEastAsia"/>
                <w:szCs w:val="24"/>
              </w:rPr>
            </w:pPr>
          </w:p>
        </w:tc>
        <w:tc>
          <w:tcPr>
            <w:tcW w:w="1855" w:type="dxa"/>
          </w:tcPr>
          <w:p w14:paraId="63763A0C" w14:textId="77777777" w:rsidR="00765EEF" w:rsidRPr="001F413D" w:rsidRDefault="00765EEF" w:rsidP="00C2015A">
            <w:pPr>
              <w:rPr>
                <w:rFonts w:asciiTheme="minorEastAsia" w:hAnsiTheme="minorEastAsia"/>
                <w:szCs w:val="24"/>
              </w:rPr>
            </w:pPr>
          </w:p>
        </w:tc>
      </w:tr>
      <w:tr w:rsidR="00765EEF" w:rsidRPr="001F413D" w14:paraId="5544F8F7" w14:textId="77777777" w:rsidTr="00765EEF">
        <w:tc>
          <w:tcPr>
            <w:tcW w:w="343" w:type="dxa"/>
          </w:tcPr>
          <w:p w14:paraId="2AF1B887" w14:textId="7D4EFBB8" w:rsidR="00765EEF" w:rsidRPr="001F413D" w:rsidRDefault="00765EEF" w:rsidP="00C2015A">
            <w:pPr>
              <w:jc w:val="center"/>
              <w:rPr>
                <w:rFonts w:asciiTheme="minorEastAsia" w:hAnsiTheme="minorEastAsia"/>
                <w:szCs w:val="24"/>
              </w:rPr>
            </w:pPr>
            <w:r w:rsidRPr="001F413D">
              <w:rPr>
                <w:rFonts w:asciiTheme="minorEastAsia" w:hAnsiTheme="minorEastAsia" w:hint="eastAsia"/>
                <w:szCs w:val="24"/>
              </w:rPr>
              <w:t>1</w:t>
            </w:r>
            <w:r w:rsidRPr="001F413D">
              <w:rPr>
                <w:rFonts w:asciiTheme="minorEastAsia" w:hAnsiTheme="minorEastAsia"/>
                <w:szCs w:val="24"/>
              </w:rPr>
              <w:t>1</w:t>
            </w:r>
          </w:p>
        </w:tc>
        <w:tc>
          <w:tcPr>
            <w:tcW w:w="1779" w:type="dxa"/>
          </w:tcPr>
          <w:p w14:paraId="1640CD91" w14:textId="77777777" w:rsidR="00765EEF" w:rsidRPr="001F413D" w:rsidRDefault="00765EEF" w:rsidP="00C2015A">
            <w:pPr>
              <w:rPr>
                <w:rFonts w:asciiTheme="minorEastAsia" w:hAnsiTheme="minorEastAsia"/>
                <w:szCs w:val="24"/>
              </w:rPr>
            </w:pPr>
          </w:p>
        </w:tc>
        <w:tc>
          <w:tcPr>
            <w:tcW w:w="1931" w:type="dxa"/>
          </w:tcPr>
          <w:p w14:paraId="4F1AE1D5" w14:textId="77777777" w:rsidR="00765EEF" w:rsidRPr="001F413D" w:rsidRDefault="00765EEF" w:rsidP="00C2015A">
            <w:pPr>
              <w:rPr>
                <w:rFonts w:asciiTheme="minorEastAsia" w:hAnsiTheme="minorEastAsia"/>
                <w:szCs w:val="24"/>
              </w:rPr>
            </w:pPr>
          </w:p>
        </w:tc>
        <w:tc>
          <w:tcPr>
            <w:tcW w:w="1855" w:type="dxa"/>
          </w:tcPr>
          <w:p w14:paraId="55567E05" w14:textId="77777777" w:rsidR="00765EEF" w:rsidRPr="001F413D" w:rsidRDefault="00765EEF" w:rsidP="00C2015A">
            <w:pPr>
              <w:rPr>
                <w:rFonts w:asciiTheme="minorEastAsia" w:hAnsiTheme="minorEastAsia"/>
                <w:szCs w:val="24"/>
              </w:rPr>
            </w:pPr>
          </w:p>
        </w:tc>
        <w:tc>
          <w:tcPr>
            <w:tcW w:w="1855" w:type="dxa"/>
          </w:tcPr>
          <w:p w14:paraId="722D7741" w14:textId="77777777" w:rsidR="00765EEF" w:rsidRPr="001F413D" w:rsidRDefault="00765EEF" w:rsidP="00C2015A">
            <w:pPr>
              <w:rPr>
                <w:rFonts w:asciiTheme="minorEastAsia" w:hAnsiTheme="minorEastAsia"/>
                <w:szCs w:val="24"/>
              </w:rPr>
            </w:pPr>
          </w:p>
        </w:tc>
      </w:tr>
      <w:tr w:rsidR="00765EEF" w:rsidRPr="001F413D" w14:paraId="65B8C688" w14:textId="77777777" w:rsidTr="00765EEF">
        <w:tc>
          <w:tcPr>
            <w:tcW w:w="343" w:type="dxa"/>
          </w:tcPr>
          <w:p w14:paraId="6320E653" w14:textId="737084EA" w:rsidR="00765EEF" w:rsidRPr="001F413D" w:rsidRDefault="00765EEF" w:rsidP="00C2015A">
            <w:pPr>
              <w:jc w:val="center"/>
              <w:rPr>
                <w:rFonts w:asciiTheme="minorEastAsia" w:hAnsiTheme="minorEastAsia"/>
                <w:szCs w:val="24"/>
              </w:rPr>
            </w:pPr>
            <w:r w:rsidRPr="001F413D">
              <w:rPr>
                <w:rFonts w:asciiTheme="minorEastAsia" w:hAnsiTheme="minorEastAsia" w:hint="eastAsia"/>
                <w:szCs w:val="24"/>
              </w:rPr>
              <w:t>1</w:t>
            </w:r>
            <w:r w:rsidRPr="001F413D">
              <w:rPr>
                <w:rFonts w:asciiTheme="minorEastAsia" w:hAnsiTheme="minorEastAsia"/>
                <w:szCs w:val="24"/>
              </w:rPr>
              <w:t>2</w:t>
            </w:r>
          </w:p>
        </w:tc>
        <w:tc>
          <w:tcPr>
            <w:tcW w:w="1779" w:type="dxa"/>
          </w:tcPr>
          <w:p w14:paraId="0030D9DE" w14:textId="77777777" w:rsidR="00765EEF" w:rsidRPr="001F413D" w:rsidRDefault="00765EEF" w:rsidP="00C2015A">
            <w:pPr>
              <w:rPr>
                <w:rFonts w:asciiTheme="minorEastAsia" w:hAnsiTheme="minorEastAsia"/>
                <w:szCs w:val="24"/>
              </w:rPr>
            </w:pPr>
          </w:p>
        </w:tc>
        <w:tc>
          <w:tcPr>
            <w:tcW w:w="1931" w:type="dxa"/>
          </w:tcPr>
          <w:p w14:paraId="6D22D9B6" w14:textId="77777777" w:rsidR="00765EEF" w:rsidRPr="001F413D" w:rsidRDefault="00765EEF" w:rsidP="00C2015A">
            <w:pPr>
              <w:rPr>
                <w:rFonts w:asciiTheme="minorEastAsia" w:hAnsiTheme="minorEastAsia"/>
                <w:szCs w:val="24"/>
              </w:rPr>
            </w:pPr>
          </w:p>
        </w:tc>
        <w:tc>
          <w:tcPr>
            <w:tcW w:w="1855" w:type="dxa"/>
          </w:tcPr>
          <w:p w14:paraId="6D070092" w14:textId="77777777" w:rsidR="00765EEF" w:rsidRPr="001F413D" w:rsidRDefault="00765EEF" w:rsidP="00C2015A">
            <w:pPr>
              <w:rPr>
                <w:rFonts w:asciiTheme="minorEastAsia" w:hAnsiTheme="minorEastAsia"/>
                <w:szCs w:val="24"/>
              </w:rPr>
            </w:pPr>
          </w:p>
        </w:tc>
        <w:tc>
          <w:tcPr>
            <w:tcW w:w="1855" w:type="dxa"/>
          </w:tcPr>
          <w:p w14:paraId="40ADC704" w14:textId="77777777" w:rsidR="00765EEF" w:rsidRPr="001F413D" w:rsidRDefault="00765EEF" w:rsidP="00C2015A">
            <w:pPr>
              <w:rPr>
                <w:rFonts w:asciiTheme="minorEastAsia" w:hAnsiTheme="minorEastAsia"/>
                <w:szCs w:val="24"/>
              </w:rPr>
            </w:pPr>
          </w:p>
        </w:tc>
      </w:tr>
      <w:tr w:rsidR="00765EEF" w:rsidRPr="001F413D" w14:paraId="2CC6E552" w14:textId="77777777" w:rsidTr="00765EEF">
        <w:tc>
          <w:tcPr>
            <w:tcW w:w="343" w:type="dxa"/>
          </w:tcPr>
          <w:p w14:paraId="192356FA" w14:textId="4FCB4FB4" w:rsidR="00765EEF" w:rsidRPr="001F413D" w:rsidRDefault="00765EEF" w:rsidP="00C2015A">
            <w:pPr>
              <w:jc w:val="center"/>
              <w:rPr>
                <w:rFonts w:asciiTheme="minorEastAsia" w:hAnsiTheme="minorEastAsia"/>
                <w:szCs w:val="24"/>
              </w:rPr>
            </w:pPr>
            <w:r w:rsidRPr="001F413D">
              <w:rPr>
                <w:rFonts w:asciiTheme="minorEastAsia" w:hAnsiTheme="minorEastAsia" w:hint="eastAsia"/>
                <w:szCs w:val="24"/>
              </w:rPr>
              <w:t>1</w:t>
            </w:r>
            <w:r w:rsidRPr="001F413D">
              <w:rPr>
                <w:rFonts w:asciiTheme="minorEastAsia" w:hAnsiTheme="minorEastAsia"/>
                <w:szCs w:val="24"/>
              </w:rPr>
              <w:t>3</w:t>
            </w:r>
          </w:p>
        </w:tc>
        <w:tc>
          <w:tcPr>
            <w:tcW w:w="1779" w:type="dxa"/>
          </w:tcPr>
          <w:p w14:paraId="7BCC7268" w14:textId="77777777" w:rsidR="00765EEF" w:rsidRPr="001F413D" w:rsidRDefault="00765EEF" w:rsidP="00C2015A">
            <w:pPr>
              <w:rPr>
                <w:rFonts w:asciiTheme="minorEastAsia" w:hAnsiTheme="minorEastAsia"/>
                <w:szCs w:val="24"/>
              </w:rPr>
            </w:pPr>
          </w:p>
        </w:tc>
        <w:tc>
          <w:tcPr>
            <w:tcW w:w="1931" w:type="dxa"/>
          </w:tcPr>
          <w:p w14:paraId="6D4E0BD2" w14:textId="77777777" w:rsidR="00765EEF" w:rsidRPr="001F413D" w:rsidRDefault="00765EEF" w:rsidP="00C2015A">
            <w:pPr>
              <w:rPr>
                <w:rFonts w:asciiTheme="minorEastAsia" w:hAnsiTheme="minorEastAsia"/>
                <w:szCs w:val="24"/>
              </w:rPr>
            </w:pPr>
          </w:p>
        </w:tc>
        <w:tc>
          <w:tcPr>
            <w:tcW w:w="1855" w:type="dxa"/>
          </w:tcPr>
          <w:p w14:paraId="662863DC" w14:textId="77777777" w:rsidR="00765EEF" w:rsidRPr="001F413D" w:rsidRDefault="00765EEF" w:rsidP="00C2015A">
            <w:pPr>
              <w:rPr>
                <w:rFonts w:asciiTheme="minorEastAsia" w:hAnsiTheme="minorEastAsia"/>
                <w:szCs w:val="24"/>
              </w:rPr>
            </w:pPr>
          </w:p>
        </w:tc>
        <w:tc>
          <w:tcPr>
            <w:tcW w:w="1855" w:type="dxa"/>
          </w:tcPr>
          <w:p w14:paraId="368BD068" w14:textId="77777777" w:rsidR="00765EEF" w:rsidRPr="001F413D" w:rsidRDefault="00765EEF" w:rsidP="00C2015A">
            <w:pPr>
              <w:rPr>
                <w:rFonts w:asciiTheme="minorEastAsia" w:hAnsiTheme="minorEastAsia"/>
                <w:szCs w:val="24"/>
              </w:rPr>
            </w:pPr>
          </w:p>
        </w:tc>
      </w:tr>
      <w:tr w:rsidR="00765EEF" w:rsidRPr="001F413D" w14:paraId="134CB42D" w14:textId="77777777" w:rsidTr="00765EEF">
        <w:tc>
          <w:tcPr>
            <w:tcW w:w="343" w:type="dxa"/>
          </w:tcPr>
          <w:p w14:paraId="7B1AB88E" w14:textId="15545A45" w:rsidR="00765EEF" w:rsidRPr="001F413D" w:rsidRDefault="00765EEF" w:rsidP="00C2015A">
            <w:pPr>
              <w:jc w:val="center"/>
              <w:rPr>
                <w:rFonts w:asciiTheme="minorEastAsia" w:hAnsiTheme="minorEastAsia"/>
                <w:szCs w:val="24"/>
              </w:rPr>
            </w:pPr>
            <w:r w:rsidRPr="001F413D">
              <w:rPr>
                <w:rFonts w:asciiTheme="minorEastAsia" w:hAnsiTheme="minorEastAsia" w:hint="eastAsia"/>
                <w:szCs w:val="24"/>
              </w:rPr>
              <w:t>1</w:t>
            </w:r>
            <w:r w:rsidRPr="001F413D">
              <w:rPr>
                <w:rFonts w:asciiTheme="minorEastAsia" w:hAnsiTheme="minorEastAsia"/>
                <w:szCs w:val="24"/>
              </w:rPr>
              <w:t>4</w:t>
            </w:r>
          </w:p>
        </w:tc>
        <w:tc>
          <w:tcPr>
            <w:tcW w:w="1779" w:type="dxa"/>
          </w:tcPr>
          <w:p w14:paraId="4B271E70" w14:textId="77777777" w:rsidR="00765EEF" w:rsidRPr="001F413D" w:rsidRDefault="00765EEF" w:rsidP="00C2015A">
            <w:pPr>
              <w:rPr>
                <w:rFonts w:asciiTheme="minorEastAsia" w:hAnsiTheme="minorEastAsia"/>
                <w:szCs w:val="24"/>
              </w:rPr>
            </w:pPr>
          </w:p>
        </w:tc>
        <w:tc>
          <w:tcPr>
            <w:tcW w:w="1931" w:type="dxa"/>
          </w:tcPr>
          <w:p w14:paraId="36C79C75" w14:textId="77777777" w:rsidR="00765EEF" w:rsidRPr="001F413D" w:rsidRDefault="00765EEF" w:rsidP="00C2015A">
            <w:pPr>
              <w:rPr>
                <w:rFonts w:asciiTheme="minorEastAsia" w:hAnsiTheme="minorEastAsia"/>
                <w:szCs w:val="24"/>
              </w:rPr>
            </w:pPr>
          </w:p>
        </w:tc>
        <w:tc>
          <w:tcPr>
            <w:tcW w:w="1855" w:type="dxa"/>
          </w:tcPr>
          <w:p w14:paraId="22CA1251" w14:textId="77777777" w:rsidR="00765EEF" w:rsidRPr="001F413D" w:rsidRDefault="00765EEF" w:rsidP="00C2015A">
            <w:pPr>
              <w:rPr>
                <w:rFonts w:asciiTheme="minorEastAsia" w:hAnsiTheme="minorEastAsia"/>
                <w:szCs w:val="24"/>
              </w:rPr>
            </w:pPr>
          </w:p>
        </w:tc>
        <w:tc>
          <w:tcPr>
            <w:tcW w:w="1855" w:type="dxa"/>
          </w:tcPr>
          <w:p w14:paraId="3D2D70C9" w14:textId="77777777" w:rsidR="00765EEF" w:rsidRPr="001F413D" w:rsidRDefault="00765EEF" w:rsidP="00C2015A">
            <w:pPr>
              <w:rPr>
                <w:rFonts w:asciiTheme="minorEastAsia" w:hAnsiTheme="minorEastAsia"/>
                <w:szCs w:val="24"/>
              </w:rPr>
            </w:pPr>
          </w:p>
        </w:tc>
      </w:tr>
      <w:tr w:rsidR="00765EEF" w:rsidRPr="001F413D" w14:paraId="2485A74C" w14:textId="77777777" w:rsidTr="00765EEF">
        <w:tc>
          <w:tcPr>
            <w:tcW w:w="343" w:type="dxa"/>
          </w:tcPr>
          <w:p w14:paraId="432833DB" w14:textId="09D9CFF9" w:rsidR="00765EEF" w:rsidRPr="001F413D" w:rsidRDefault="00765EEF" w:rsidP="00C2015A">
            <w:pPr>
              <w:jc w:val="center"/>
              <w:rPr>
                <w:rFonts w:asciiTheme="minorEastAsia" w:hAnsiTheme="minorEastAsia"/>
                <w:szCs w:val="24"/>
              </w:rPr>
            </w:pPr>
            <w:r w:rsidRPr="001F413D">
              <w:rPr>
                <w:rFonts w:asciiTheme="minorEastAsia" w:hAnsiTheme="minorEastAsia" w:hint="eastAsia"/>
                <w:szCs w:val="24"/>
              </w:rPr>
              <w:t>1</w:t>
            </w:r>
            <w:r w:rsidRPr="001F413D">
              <w:rPr>
                <w:rFonts w:asciiTheme="minorEastAsia" w:hAnsiTheme="minorEastAsia"/>
                <w:szCs w:val="24"/>
              </w:rPr>
              <w:t>5</w:t>
            </w:r>
          </w:p>
        </w:tc>
        <w:tc>
          <w:tcPr>
            <w:tcW w:w="1779" w:type="dxa"/>
          </w:tcPr>
          <w:p w14:paraId="785A3B03" w14:textId="77777777" w:rsidR="00765EEF" w:rsidRPr="001F413D" w:rsidRDefault="00765EEF" w:rsidP="00C2015A">
            <w:pPr>
              <w:rPr>
                <w:rFonts w:asciiTheme="minorEastAsia" w:hAnsiTheme="minorEastAsia"/>
                <w:szCs w:val="24"/>
              </w:rPr>
            </w:pPr>
          </w:p>
        </w:tc>
        <w:tc>
          <w:tcPr>
            <w:tcW w:w="1931" w:type="dxa"/>
          </w:tcPr>
          <w:p w14:paraId="3896D5DB" w14:textId="77777777" w:rsidR="00765EEF" w:rsidRPr="001F413D" w:rsidRDefault="00765EEF" w:rsidP="00C2015A">
            <w:pPr>
              <w:rPr>
                <w:rFonts w:asciiTheme="minorEastAsia" w:hAnsiTheme="minorEastAsia"/>
                <w:szCs w:val="24"/>
              </w:rPr>
            </w:pPr>
          </w:p>
        </w:tc>
        <w:tc>
          <w:tcPr>
            <w:tcW w:w="1855" w:type="dxa"/>
          </w:tcPr>
          <w:p w14:paraId="0D96FE77" w14:textId="77777777" w:rsidR="00765EEF" w:rsidRPr="001F413D" w:rsidRDefault="00765EEF" w:rsidP="00C2015A">
            <w:pPr>
              <w:rPr>
                <w:rFonts w:asciiTheme="minorEastAsia" w:hAnsiTheme="minorEastAsia"/>
                <w:szCs w:val="24"/>
              </w:rPr>
            </w:pPr>
          </w:p>
        </w:tc>
        <w:tc>
          <w:tcPr>
            <w:tcW w:w="1855" w:type="dxa"/>
          </w:tcPr>
          <w:p w14:paraId="74ACCEC7" w14:textId="77777777" w:rsidR="00765EEF" w:rsidRPr="001F413D" w:rsidRDefault="00765EEF" w:rsidP="00C2015A">
            <w:pPr>
              <w:rPr>
                <w:rFonts w:asciiTheme="minorEastAsia" w:hAnsiTheme="minorEastAsia"/>
                <w:szCs w:val="24"/>
              </w:rPr>
            </w:pPr>
          </w:p>
        </w:tc>
      </w:tr>
    </w:tbl>
    <w:p w14:paraId="556FE52B" w14:textId="6DA9B4E5" w:rsidR="009A292D" w:rsidRDefault="009A292D" w:rsidP="00765EEF">
      <w:pPr>
        <w:rPr>
          <w:rFonts w:asciiTheme="minorEastAsia" w:hAnsiTheme="minorEastAsia"/>
          <w:sz w:val="18"/>
          <w:szCs w:val="18"/>
        </w:rPr>
      </w:pPr>
    </w:p>
    <w:p w14:paraId="228DB1B9" w14:textId="531B7A8F" w:rsidR="00A22D2A" w:rsidRPr="00A22D2A" w:rsidRDefault="00A22D2A" w:rsidP="00A22D2A">
      <w:pPr>
        <w:rPr>
          <w:rFonts w:asciiTheme="minorEastAsia" w:hAnsiTheme="minorEastAsia"/>
          <w:sz w:val="20"/>
          <w:szCs w:val="20"/>
        </w:rPr>
      </w:pPr>
      <w:r w:rsidRPr="00A22D2A">
        <w:rPr>
          <w:rFonts w:asciiTheme="minorEastAsia" w:hAnsiTheme="minorEastAsia" w:hint="eastAsia"/>
          <w:sz w:val="20"/>
          <w:szCs w:val="20"/>
        </w:rPr>
        <w:t>本</w:t>
      </w:r>
      <w:r>
        <w:rPr>
          <w:rFonts w:asciiTheme="minorEastAsia" w:hAnsiTheme="minorEastAsia" w:hint="eastAsia"/>
          <w:sz w:val="20"/>
          <w:szCs w:val="20"/>
        </w:rPr>
        <w:t>人</w:t>
      </w:r>
      <w:r w:rsidR="00CE4B3D">
        <w:rPr>
          <w:rFonts w:asciiTheme="minorEastAsia" w:hAnsiTheme="minorEastAsia" w:hint="eastAsia"/>
          <w:sz w:val="20"/>
          <w:szCs w:val="20"/>
        </w:rPr>
        <w:t xml:space="preserve"> </w:t>
      </w:r>
      <w:r w:rsidR="00CE4B3D">
        <w:rPr>
          <w:rFonts w:asciiTheme="minorEastAsia" w:hAnsiTheme="minorEastAsia"/>
          <w:sz w:val="20"/>
          <w:szCs w:val="20"/>
        </w:rPr>
        <w:t>_____________</w:t>
      </w:r>
      <w:r w:rsidR="00CE4B3D" w:rsidRPr="001F413D">
        <w:rPr>
          <w:rFonts w:asciiTheme="minorEastAsia" w:hAnsiTheme="minorEastAsia"/>
          <w:sz w:val="18"/>
          <w:szCs w:val="18"/>
        </w:rPr>
        <w:t>／</w:t>
      </w:r>
      <w:r w:rsidR="00CE4B3D">
        <w:rPr>
          <w:rFonts w:asciiTheme="minorEastAsia" w:hAnsiTheme="minorEastAsia" w:hint="eastAsia"/>
          <w:sz w:val="18"/>
          <w:szCs w:val="18"/>
        </w:rPr>
        <w:t>本會</w:t>
      </w:r>
      <w:r w:rsidR="00CE4B3D">
        <w:rPr>
          <w:rFonts w:asciiTheme="minorEastAsia" w:hAnsiTheme="minorEastAsia"/>
          <w:sz w:val="20"/>
          <w:szCs w:val="20"/>
        </w:rPr>
        <w:t>_____________</w:t>
      </w:r>
      <w:r w:rsidRPr="00A22D2A">
        <w:rPr>
          <w:rFonts w:asciiTheme="minorEastAsia" w:hAnsiTheme="minorEastAsia" w:hint="eastAsia"/>
          <w:sz w:val="20"/>
          <w:szCs w:val="20"/>
        </w:rPr>
        <w:t>清楚知悉食物及衞生局局長根據第</w:t>
      </w:r>
      <w:r w:rsidRPr="00A22D2A">
        <w:rPr>
          <w:rFonts w:asciiTheme="minorEastAsia" w:hAnsiTheme="minorEastAsia"/>
          <w:sz w:val="20"/>
          <w:szCs w:val="20"/>
        </w:rPr>
        <w:t xml:space="preserve"> 599F </w:t>
      </w:r>
      <w:r w:rsidRPr="00A22D2A">
        <w:rPr>
          <w:rFonts w:asciiTheme="minorEastAsia" w:hAnsiTheme="minorEastAsia" w:hint="eastAsia"/>
          <w:sz w:val="20"/>
          <w:szCs w:val="20"/>
        </w:rPr>
        <w:t>章發出的相關指示，並向處所負責人確認</w:t>
      </w:r>
      <w:r>
        <w:rPr>
          <w:rFonts w:asciiTheme="minorEastAsia" w:hAnsiTheme="minorEastAsia" w:hint="eastAsia"/>
          <w:sz w:val="20"/>
          <w:szCs w:val="20"/>
        </w:rPr>
        <w:t>以上</w:t>
      </w:r>
      <w:r w:rsidRPr="00A22D2A">
        <w:rPr>
          <w:rFonts w:asciiTheme="minorEastAsia" w:hAnsiTheme="minorEastAsia" w:hint="eastAsia"/>
          <w:sz w:val="20"/>
          <w:szCs w:val="20"/>
        </w:rPr>
        <w:t>人</w:t>
      </w:r>
      <w:r>
        <w:rPr>
          <w:rFonts w:asciiTheme="minorEastAsia" w:hAnsiTheme="minorEastAsia" w:hint="eastAsia"/>
          <w:sz w:val="20"/>
          <w:szCs w:val="20"/>
        </w:rPr>
        <w:t>士</w:t>
      </w:r>
      <w:r w:rsidRPr="00A22D2A">
        <w:rPr>
          <w:rFonts w:asciiTheme="minorEastAsia" w:hAnsiTheme="minorEastAsia" w:hint="eastAsia"/>
          <w:sz w:val="20"/>
          <w:szCs w:val="20"/>
        </w:rPr>
        <w:t>為 15 歲或以下及沒有成年人士陪同的人士；或 65 歲或以上的人士；或殘疾人士；或其他就上述安排獲政府或政府授權機構認可為合資格的人士。</w:t>
      </w:r>
    </w:p>
    <w:p w14:paraId="1DE12EA7" w14:textId="77777777" w:rsidR="00A22D2A" w:rsidRPr="00A22D2A" w:rsidRDefault="00A22D2A" w:rsidP="00A22D2A">
      <w:pPr>
        <w:rPr>
          <w:rFonts w:asciiTheme="minorEastAsia" w:hAnsiTheme="minorEastAsia"/>
          <w:sz w:val="18"/>
          <w:szCs w:val="18"/>
        </w:rPr>
      </w:pPr>
    </w:p>
    <w:sectPr w:rsidR="00A22D2A" w:rsidRPr="00A22D2A" w:rsidSect="00AB4FCC">
      <w:footerReference w:type="default" r:id="rId7"/>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9D7208" w14:textId="77777777" w:rsidR="00DA273B" w:rsidRDefault="00DA273B" w:rsidP="00DA273B">
      <w:r>
        <w:separator/>
      </w:r>
    </w:p>
  </w:endnote>
  <w:endnote w:type="continuationSeparator" w:id="0">
    <w:p w14:paraId="7F8C39F9" w14:textId="77777777" w:rsidR="00DA273B" w:rsidRDefault="00DA273B" w:rsidP="00DA27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F9FE8" w14:textId="77777777" w:rsidR="00DA273B" w:rsidRPr="00A22D2A" w:rsidRDefault="00DA273B" w:rsidP="00DA273B">
    <w:pPr>
      <w:rPr>
        <w:rFonts w:asciiTheme="minorEastAsia" w:hAnsiTheme="minorEastAsia"/>
        <w:sz w:val="16"/>
        <w:szCs w:val="16"/>
      </w:rPr>
    </w:pPr>
    <w:r w:rsidRPr="00A22D2A">
      <w:rPr>
        <w:rFonts w:asciiTheme="minorEastAsia" w:hAnsiTheme="minorEastAsia"/>
        <w:sz w:val="16"/>
        <w:szCs w:val="16"/>
      </w:rPr>
      <w:t>收集個人資料的目的:</w:t>
    </w:r>
  </w:p>
  <w:p w14:paraId="07868B4F" w14:textId="77777777" w:rsidR="00DA273B" w:rsidRPr="00A22D2A" w:rsidRDefault="00DA273B" w:rsidP="00DA273B">
    <w:pPr>
      <w:rPr>
        <w:rFonts w:asciiTheme="minorEastAsia" w:hAnsiTheme="minorEastAsia"/>
        <w:sz w:val="16"/>
        <w:szCs w:val="16"/>
      </w:rPr>
    </w:pPr>
    <w:r w:rsidRPr="00A22D2A">
      <w:rPr>
        <w:rFonts w:asciiTheme="minorEastAsia" w:hAnsiTheme="minorEastAsia"/>
        <w:sz w:val="16"/>
        <w:szCs w:val="16"/>
      </w:rPr>
      <w:t>你提供的資料只供協助政府應對 2019 冠狀病毒病蔓延的工作及相關的用途，本處所授權人員基於上述目的方可查閱。為流行病學調查和接觸追蹤工作以及進行違反相關法律的調查及檢控工作的目的，你提供的資料在有需要時，可提供予政府／機構／組織／人士，例如衞生署（包括衞生防護中心）、醫院管 理局及獲授權的執法人員等。本處所會確保個人資料將於31天後被銷毀。</w:t>
    </w:r>
  </w:p>
  <w:p w14:paraId="51B7307E" w14:textId="77777777" w:rsidR="00DA273B" w:rsidRDefault="00DA273B">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07CADD" w14:textId="77777777" w:rsidR="00DA273B" w:rsidRDefault="00DA273B" w:rsidP="00DA273B">
      <w:r>
        <w:separator/>
      </w:r>
    </w:p>
  </w:footnote>
  <w:footnote w:type="continuationSeparator" w:id="0">
    <w:p w14:paraId="0FEDFE3A" w14:textId="77777777" w:rsidR="00DA273B" w:rsidRDefault="00DA273B" w:rsidP="00DA27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65A15"/>
    <w:multiLevelType w:val="hybridMultilevel"/>
    <w:tmpl w:val="6F3A6848"/>
    <w:lvl w:ilvl="0" w:tplc="4CC6C46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revisionView w:inkAnnotations="0"/>
  <w:defaultTabStop w:val="480"/>
  <w:drawingGridHorizontalSpacing w:val="12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5849"/>
    <w:rsid w:val="001F413D"/>
    <w:rsid w:val="00395849"/>
    <w:rsid w:val="004502EA"/>
    <w:rsid w:val="006E5669"/>
    <w:rsid w:val="0073021B"/>
    <w:rsid w:val="00765EEF"/>
    <w:rsid w:val="009A292D"/>
    <w:rsid w:val="00A22D2A"/>
    <w:rsid w:val="00AB4FCC"/>
    <w:rsid w:val="00C2015A"/>
    <w:rsid w:val="00CE4B3D"/>
    <w:rsid w:val="00D854C0"/>
    <w:rsid w:val="00DA273B"/>
    <w:rsid w:val="00E35423"/>
    <w:rsid w:val="00EF75A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C21DA"/>
  <w15:chartTrackingRefBased/>
  <w15:docId w15:val="{4024CB88-4C8D-4124-A904-E1FCD59FA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95849"/>
    <w:pPr>
      <w:ind w:leftChars="200" w:left="480"/>
    </w:pPr>
  </w:style>
  <w:style w:type="table" w:styleId="a4">
    <w:name w:val="Table Grid"/>
    <w:basedOn w:val="a1"/>
    <w:uiPriority w:val="39"/>
    <w:rsid w:val="009A29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DA273B"/>
    <w:pPr>
      <w:tabs>
        <w:tab w:val="center" w:pos="4153"/>
        <w:tab w:val="right" w:pos="8306"/>
      </w:tabs>
      <w:snapToGrid w:val="0"/>
    </w:pPr>
    <w:rPr>
      <w:sz w:val="20"/>
      <w:szCs w:val="20"/>
    </w:rPr>
  </w:style>
  <w:style w:type="character" w:customStyle="1" w:styleId="a6">
    <w:name w:val="頁首 字元"/>
    <w:basedOn w:val="a0"/>
    <w:link w:val="a5"/>
    <w:uiPriority w:val="99"/>
    <w:rsid w:val="00DA273B"/>
    <w:rPr>
      <w:sz w:val="20"/>
      <w:szCs w:val="20"/>
    </w:rPr>
  </w:style>
  <w:style w:type="paragraph" w:styleId="a7">
    <w:name w:val="footer"/>
    <w:basedOn w:val="a"/>
    <w:link w:val="a8"/>
    <w:uiPriority w:val="99"/>
    <w:unhideWhenUsed/>
    <w:rsid w:val="00DA273B"/>
    <w:pPr>
      <w:tabs>
        <w:tab w:val="center" w:pos="4153"/>
        <w:tab w:val="right" w:pos="8306"/>
      </w:tabs>
      <w:snapToGrid w:val="0"/>
    </w:pPr>
    <w:rPr>
      <w:sz w:val="20"/>
      <w:szCs w:val="20"/>
    </w:rPr>
  </w:style>
  <w:style w:type="character" w:customStyle="1" w:styleId="a8">
    <w:name w:val="頁尾 字元"/>
    <w:basedOn w:val="a0"/>
    <w:link w:val="a7"/>
    <w:uiPriority w:val="99"/>
    <w:rsid w:val="00DA273B"/>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89</Words>
  <Characters>513</Characters>
  <Application>Microsoft Office Word</Application>
  <DocSecurity>0</DocSecurity>
  <Lines>4</Lines>
  <Paragraphs>1</Paragraphs>
  <ScaleCrop>false</ScaleCrop>
  <Company/>
  <LinksUpToDate>false</LinksUpToDate>
  <CharactersWithSpaces>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Wai Chi Leung</dc:creator>
  <cp:keywords/>
  <dc:description/>
  <cp:lastModifiedBy>Yat Sun Lai</cp:lastModifiedBy>
  <cp:revision>3</cp:revision>
  <cp:lastPrinted>2021-12-22T04:12:00Z</cp:lastPrinted>
  <dcterms:created xsi:type="dcterms:W3CDTF">2021-12-22T04:11:00Z</dcterms:created>
  <dcterms:modified xsi:type="dcterms:W3CDTF">2021-12-22T04:12:00Z</dcterms:modified>
</cp:coreProperties>
</file>